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E2" w:rsidRPr="0042741C" w:rsidRDefault="0042741C" w:rsidP="001E60E2">
      <w:pPr>
        <w:rPr>
          <w:b/>
          <w:sz w:val="28"/>
          <w:szCs w:val="28"/>
        </w:rPr>
      </w:pPr>
      <w:r w:rsidRPr="0042741C">
        <w:rPr>
          <w:b/>
          <w:sz w:val="28"/>
          <w:szCs w:val="28"/>
        </w:rPr>
        <w:t xml:space="preserve">                                           </w:t>
      </w:r>
      <w:r w:rsidR="001E60E2" w:rsidRPr="0042741C">
        <w:rPr>
          <w:b/>
          <w:sz w:val="28"/>
          <w:szCs w:val="28"/>
        </w:rPr>
        <w:t>АНАЛИТИЧЕСКАЯ СПРАВКА</w:t>
      </w:r>
    </w:p>
    <w:p w:rsidR="001E60E2" w:rsidRPr="0042741C" w:rsidRDefault="0042741C" w:rsidP="001E60E2">
      <w:pPr>
        <w:rPr>
          <w:b/>
          <w:sz w:val="28"/>
          <w:szCs w:val="28"/>
        </w:rPr>
      </w:pPr>
      <w:r w:rsidRPr="0042741C">
        <w:rPr>
          <w:b/>
          <w:sz w:val="28"/>
          <w:szCs w:val="28"/>
        </w:rPr>
        <w:t xml:space="preserve">                        </w:t>
      </w:r>
      <w:r w:rsidR="001E60E2" w:rsidRPr="0042741C">
        <w:rPr>
          <w:b/>
          <w:sz w:val="28"/>
          <w:szCs w:val="28"/>
        </w:rPr>
        <w:t>по результатам государственной итоговой аттестации</w:t>
      </w:r>
    </w:p>
    <w:p w:rsidR="00BB1072" w:rsidRDefault="0042741C" w:rsidP="001E60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B58FE">
        <w:rPr>
          <w:b/>
          <w:sz w:val="28"/>
          <w:szCs w:val="28"/>
        </w:rPr>
        <w:t xml:space="preserve">    </w:t>
      </w:r>
      <w:r w:rsidR="00BB107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B1072">
        <w:rPr>
          <w:b/>
          <w:sz w:val="28"/>
          <w:szCs w:val="28"/>
        </w:rPr>
        <w:t>выпускников МКОУ «</w:t>
      </w:r>
      <w:proofErr w:type="spellStart"/>
      <w:r w:rsidR="00BB1072">
        <w:rPr>
          <w:b/>
          <w:sz w:val="28"/>
          <w:szCs w:val="28"/>
        </w:rPr>
        <w:t>Гильярская</w:t>
      </w:r>
      <w:proofErr w:type="spellEnd"/>
      <w:r w:rsidR="00BB1072">
        <w:rPr>
          <w:b/>
          <w:sz w:val="28"/>
          <w:szCs w:val="28"/>
        </w:rPr>
        <w:t xml:space="preserve"> СОШ»</w:t>
      </w:r>
    </w:p>
    <w:p w:rsidR="001E60E2" w:rsidRPr="0042741C" w:rsidRDefault="00BB1072" w:rsidP="001E60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2741C">
        <w:rPr>
          <w:b/>
          <w:sz w:val="28"/>
          <w:szCs w:val="28"/>
        </w:rPr>
        <w:t xml:space="preserve">  </w:t>
      </w:r>
      <w:r w:rsidR="001E60E2" w:rsidRPr="0042741C">
        <w:rPr>
          <w:b/>
          <w:sz w:val="28"/>
          <w:szCs w:val="28"/>
        </w:rPr>
        <w:t>в формате</w:t>
      </w:r>
      <w:r w:rsidR="00FB58FE">
        <w:rPr>
          <w:b/>
          <w:sz w:val="28"/>
          <w:szCs w:val="28"/>
        </w:rPr>
        <w:t xml:space="preserve">  </w:t>
      </w:r>
      <w:r w:rsidR="001E60E2" w:rsidRPr="0042741C">
        <w:rPr>
          <w:b/>
          <w:sz w:val="28"/>
          <w:szCs w:val="28"/>
        </w:rPr>
        <w:t xml:space="preserve"> </w:t>
      </w:r>
      <w:r w:rsidR="00FB58FE">
        <w:rPr>
          <w:b/>
          <w:sz w:val="28"/>
          <w:szCs w:val="28"/>
        </w:rPr>
        <w:t>ЕГЭ - 202</w:t>
      </w:r>
      <w:r w:rsidR="002B5ECB">
        <w:rPr>
          <w:b/>
          <w:sz w:val="28"/>
          <w:szCs w:val="28"/>
        </w:rPr>
        <w:t>2</w:t>
      </w:r>
      <w:r w:rsidR="001E60E2" w:rsidRPr="0042741C">
        <w:rPr>
          <w:b/>
          <w:sz w:val="28"/>
          <w:szCs w:val="28"/>
        </w:rPr>
        <w:t xml:space="preserve"> и</w:t>
      </w:r>
      <w:r w:rsidR="00FB58FE">
        <w:rPr>
          <w:b/>
          <w:sz w:val="28"/>
          <w:szCs w:val="28"/>
        </w:rPr>
        <w:t xml:space="preserve">   ОГЭ - 202</w:t>
      </w:r>
      <w:r w:rsidR="002B5ECB">
        <w:rPr>
          <w:b/>
          <w:sz w:val="28"/>
          <w:szCs w:val="28"/>
        </w:rPr>
        <w:t>2</w:t>
      </w:r>
    </w:p>
    <w:p w:rsidR="001E60E2" w:rsidRDefault="001E60E2" w:rsidP="001E60E2">
      <w:proofErr w:type="gramStart"/>
      <w:r w:rsidRPr="0042741C">
        <w:rPr>
          <w:b/>
          <w:sz w:val="24"/>
          <w:szCs w:val="24"/>
        </w:rPr>
        <w:t>Цель</w:t>
      </w:r>
      <w:r w:rsidRPr="0042741C">
        <w:rPr>
          <w:sz w:val="24"/>
          <w:szCs w:val="24"/>
        </w:rPr>
        <w:t>: определение качества образования учеников по результатом внешней независимой оценки</w:t>
      </w:r>
      <w:r>
        <w:t>.</w:t>
      </w:r>
      <w:proofErr w:type="gramEnd"/>
    </w:p>
    <w:p w:rsidR="001E60E2" w:rsidRDefault="00886CB7" w:rsidP="001E60E2">
      <w:r>
        <w:t xml:space="preserve">   </w:t>
      </w:r>
      <w:r w:rsidR="001E60E2">
        <w:t>Согласно Закону «Об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1E60E2" w:rsidRDefault="001E60E2" w:rsidP="001E60E2">
      <w:r>
        <w:t>Вся работа по подготовке к государственной итоговой аттестации осуществлялась в соответствии с программой и планом подготовки и проведения государственной итоговой аттестации. В данных документах были определены следующие направления деятельности:</w:t>
      </w:r>
    </w:p>
    <w:p w:rsidR="001E60E2" w:rsidRDefault="001E60E2" w:rsidP="001E60E2">
      <w:r>
        <w:t>- нормативно-правовое, информационное обеспечение ОГЭ;</w:t>
      </w:r>
    </w:p>
    <w:p w:rsidR="001E60E2" w:rsidRDefault="001E60E2" w:rsidP="001E60E2">
      <w:r>
        <w:t>- мероприятия по организации ОГЭ;</w:t>
      </w:r>
    </w:p>
    <w:p w:rsidR="001E60E2" w:rsidRDefault="001E60E2" w:rsidP="001E60E2">
      <w:r>
        <w:t>- контрольно-инспекционная деятельность.</w:t>
      </w:r>
    </w:p>
    <w:p w:rsidR="001E60E2" w:rsidRDefault="001E60E2" w:rsidP="001E60E2">
      <w:r>
        <w:t>Работа по подготовке учащихся к государственной итоговой аттестации</w:t>
      </w:r>
      <w:r w:rsidR="002B5ECB">
        <w:t xml:space="preserve"> в</w:t>
      </w:r>
      <w:r>
        <w:t xml:space="preserve"> 9,11 классах проводилась в следующих направлениях:</w:t>
      </w:r>
    </w:p>
    <w:p w:rsidR="001E60E2" w:rsidRDefault="001E60E2" w:rsidP="001E60E2">
      <w:r>
        <w:t xml:space="preserve">- анализ результатов ЕГЭ, ОГЭ   по всем предметам на заседаниях МО, методического и педагогического советов </w:t>
      </w:r>
      <w:r w:rsidR="002B5ECB">
        <w:t xml:space="preserve"> </w:t>
      </w:r>
    </w:p>
    <w:p w:rsidR="001E60E2" w:rsidRDefault="001E60E2" w:rsidP="001E60E2">
      <w:r>
        <w:t>- проведение родительских собраний;</w:t>
      </w:r>
    </w:p>
    <w:p w:rsidR="001E60E2" w:rsidRDefault="001E60E2" w:rsidP="001E60E2">
      <w:r>
        <w:t>- ознакомление с итогами аттестации прошлого учебного года, ознакомлением с нормативными документами, состоянием подготовки учащихся 9,11-классов  к сдаче экзамена, анализ контрольных работ в формате ОГЭ и ЕГЭ;</w:t>
      </w:r>
    </w:p>
    <w:p w:rsidR="001E60E2" w:rsidRDefault="001E60E2" w:rsidP="001E60E2">
      <w:r>
        <w:t>- сбор информации о сдаче экзаменов в форме ЕГЭ среди выпускников;</w:t>
      </w:r>
    </w:p>
    <w:p w:rsidR="001E60E2" w:rsidRDefault="001E60E2" w:rsidP="001E60E2">
      <w:r>
        <w:t>- оформление базы данных учащихся 9 и 11 классов;</w:t>
      </w:r>
    </w:p>
    <w:p w:rsidR="001E60E2" w:rsidRDefault="001E60E2" w:rsidP="001E60E2">
      <w:r>
        <w:t>- оформление информационного стенда «</w:t>
      </w:r>
      <w:r w:rsidR="002B5ECB">
        <w:t>Мы сдаем ОГЭ и ЕГЭ</w:t>
      </w:r>
      <w:r>
        <w:t>»;</w:t>
      </w:r>
    </w:p>
    <w:p w:rsidR="00B171BD" w:rsidRDefault="001E60E2" w:rsidP="001E60E2">
      <w:r>
        <w:t>- проведение тренингов в рамках программы психологического сопровождения подготовки к ЕГЭ и ОГЭ;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аттестации, также на протяжении всего учебного года осуществлялось постоянное информирование учащихся 11 классов и их родителей: 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проведен ряд родительских собраний, где рассмотрены вопросы нормативно-правового обеспечения ЕГЭ, подробно изучены инструкции для участников ЕГЭ</w:t>
      </w:r>
      <w:r w:rsidR="0042741C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.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</w:t>
      </w:r>
      <w:r w:rsidR="0042741C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</w:t>
      </w:r>
    </w:p>
    <w:p w:rsidR="001E60E2" w:rsidRPr="001E60E2" w:rsidRDefault="00886CB7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lastRenderedPageBreak/>
        <w:t xml:space="preserve">  </w:t>
      </w:r>
      <w:proofErr w:type="gramStart"/>
      <w:r w:rsidR="001E60E2"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Для организации работы по подготовке и проведению государственной итоговой аттестации администрацией </w:t>
      </w:r>
      <w:r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школы</w:t>
      </w:r>
      <w:r w:rsidR="001E60E2"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консультационно-разъяснительная работа с учащимися, </w:t>
      </w:r>
      <w:r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</w:t>
      </w:r>
      <w:r w:rsidR="001E60E2"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подготовки и прохождения государственной итоговой аттестации, изменениями в</w:t>
      </w:r>
      <w:proofErr w:type="gramEnd"/>
      <w:r w:rsidR="001E60E2"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структуре КИМ разных предметов. Таким образом, учащиеся, родители и педагогический коллектив были ознакомлены с нормативно-правовой базой, порядком проведения экзаменов в форме ЕГЭ, ОГЭ и ГВЭ на производственных совещаниях, педагогических советах, родительских собраниях, индивидуальных консультациях в соответствии с Порядком проведения государственной итоговой аттестации.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В течение учебного года проводилась контрольно-аналитическая деятельность. Контроль уровня качества </w:t>
      </w:r>
      <w:proofErr w:type="spellStart"/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учащихся 9 и 11 классов осуществлялся посредством проведения контрольных работ, контрольных тестов, тестовых заданий различного уровня, репетиционного тестирования и т.д.  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 Контроль качества преподавания предметов осуществлялся путем посещения уроков, проведения тематических проверок администрацией </w:t>
      </w:r>
      <w:r w:rsidR="00886CB7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школы.</w:t>
      </w: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По итогам проверок проводились собеседования с учителями.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Реализация ВШК прошла при подготовке к ГИА </w:t>
      </w:r>
      <w:r w:rsidR="00D82A6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</w:t>
      </w: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</w:t>
      </w:r>
      <w:r w:rsidR="002B5ECB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через</w:t>
      </w:r>
      <w:proofErr w:type="gramEnd"/>
      <w:r w:rsidR="0042741C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: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- систему подготовки к ГИА в форме ЕГЭ, ОГЭ </w:t>
      </w:r>
      <w:r w:rsidR="002B5ECB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 xml:space="preserve"> 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работу классных руководителей при подготовке к экзаменам;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работу учителей-предметников со слабоуспевающими учащимися;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организацию повторения учебного материала по предметам в период подготовки к государственной итоговой аттестации;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проверку выполнения программного материала по предметам учебного плана;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проверку школьной документации;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контроль успеваемости и посещаемости учащихся 9 и 11 классов;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организацию дополнительных и консультационных занятий по учебным предметам по подготовке к экзаменам;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000000"/>
          <w:sz w:val="21"/>
          <w:szCs w:val="21"/>
          <w:lang w:eastAsia="ru-RU"/>
        </w:rPr>
        <w:t>- индивидуальное обучение.</w:t>
      </w:r>
    </w:p>
    <w:p w:rsidR="00B87ADE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        Итоговое сочинение как условие допуска к государственной итоговой аттестации по образовательным программам среднего общего образования проведено в </w:t>
      </w:r>
      <w:r w:rsidR="00886CB7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1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этап</w:t>
      </w:r>
      <w:proofErr w:type="gramStart"/>
      <w:r w:rsidR="00886CB7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 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.</w:t>
      </w:r>
      <w:proofErr w:type="gramEnd"/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По результатам проверки </w:t>
      </w:r>
      <w:r w:rsidR="00163E6D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 xml:space="preserve">все </w:t>
      </w:r>
      <w:r w:rsidR="00D81E87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5</w:t>
      </w:r>
      <w:r w:rsidR="009F4219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 xml:space="preserve"> 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обучающихся получили </w:t>
      </w:r>
      <w:r w:rsidRPr="001E60E2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«зачет»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. </w:t>
      </w:r>
    </w:p>
    <w:p w:rsidR="001E60E2" w:rsidRPr="001E60E2" w:rsidRDefault="00B87ADE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    </w:t>
      </w:r>
      <w:r w:rsidR="001E60E2"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проведено </w:t>
      </w:r>
      <w:r w:rsidR="009F4219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0</w:t>
      </w:r>
      <w:r w:rsidR="005A439B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5</w:t>
      </w:r>
      <w:r w:rsidR="009F4219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.02.</w:t>
      </w:r>
      <w:r w:rsidR="001E60E2" w:rsidRPr="001E60E2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202</w:t>
      </w:r>
      <w:r w:rsidR="002B5ECB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2</w:t>
      </w:r>
      <w:r w:rsidR="001E60E2" w:rsidRPr="001E60E2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г.</w:t>
      </w:r>
      <w:r w:rsidR="001E60E2"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 По результатам проверки </w:t>
      </w:r>
      <w:r w:rsidR="002B5ECB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все 3</w:t>
      </w:r>
      <w:r w:rsidR="00D81E87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0</w:t>
      </w:r>
      <w:r w:rsidR="009F4219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2</w:t>
      </w:r>
      <w:r w:rsidR="001E60E2" w:rsidRPr="001E60E2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 </w:t>
      </w:r>
      <w:r w:rsidR="001E60E2"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обучающихся получили </w:t>
      </w:r>
      <w:r w:rsidR="001E60E2" w:rsidRPr="001E60E2">
        <w:rPr>
          <w:rFonts w:ascii="os_r" w:eastAsia="Times New Roman" w:hAnsi="os_r" w:cs="Times New Roman"/>
          <w:i/>
          <w:iCs/>
          <w:color w:val="222222"/>
          <w:sz w:val="21"/>
          <w:szCs w:val="21"/>
          <w:lang w:eastAsia="ru-RU"/>
        </w:rPr>
        <w:t>«зачет»</w:t>
      </w:r>
      <w:r w:rsidR="001E60E2"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.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B87ADE" w:rsidRDefault="00B87ADE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lastRenderedPageBreak/>
        <w:t xml:space="preserve">По решению педагогического совета </w:t>
      </w:r>
      <w:r w:rsidR="00BD6436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школы </w:t>
      </w: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к итоговой аттестации </w:t>
      </w:r>
      <w:r w:rsidRPr="001E60E2">
        <w:rPr>
          <w:rFonts w:ascii="os_r" w:eastAsia="Times New Roman" w:hAnsi="os_r" w:cs="Times New Roman"/>
          <w:b/>
          <w:bCs/>
          <w:color w:val="333333"/>
          <w:sz w:val="21"/>
          <w:szCs w:val="21"/>
          <w:lang w:eastAsia="ru-RU"/>
        </w:rPr>
        <w:t>были допущены</w:t>
      </w:r>
      <w:proofErr w:type="gramStart"/>
      <w:r w:rsidRPr="001E60E2">
        <w:rPr>
          <w:rFonts w:ascii="os_r" w:eastAsia="Times New Roman" w:hAnsi="os_r" w:cs="Times New Roman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</w:p>
    <w:tbl>
      <w:tblPr>
        <w:tblW w:w="7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2872"/>
        <w:gridCol w:w="2693"/>
      </w:tblGrid>
      <w:tr w:rsidR="0042741C" w:rsidRPr="001E60E2" w:rsidTr="0042741C"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42741C" w:rsidP="001E60E2">
            <w:pPr>
              <w:spacing w:after="150" w:line="300" w:lineRule="atLeast"/>
              <w:jc w:val="both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os_r" w:eastAsia="Times New Roman" w:hAnsi="os_r" w:cs="Times New Roman" w:hint="eastAsia"/>
                <w:color w:val="333333"/>
                <w:sz w:val="21"/>
                <w:szCs w:val="21"/>
                <w:lang w:eastAsia="ru-RU"/>
              </w:rPr>
              <w:t>У</w:t>
            </w: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чебный год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42741C" w:rsidP="00BD643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9 класс</w:t>
            </w: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42741C" w:rsidP="00BD643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11 класс</w:t>
            </w: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2741C" w:rsidRPr="001E60E2" w:rsidTr="0042741C"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42741C" w:rsidP="002B5ECB">
            <w:pPr>
              <w:spacing w:after="150" w:line="300" w:lineRule="atLeast"/>
              <w:jc w:val="both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202</w:t>
            </w:r>
            <w:r w:rsidR="002B5ECB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1</w:t>
            </w: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-202</w:t>
            </w:r>
            <w:r w:rsidR="002B5ECB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2B5ECB" w:rsidP="001E60E2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1C" w:rsidRPr="001E60E2" w:rsidRDefault="00B87ADE" w:rsidP="001E60E2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По итогам государственной итоговой аттестации </w:t>
      </w:r>
      <w:r w:rsidR="005B48C5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2</w:t>
      </w: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выпускник</w:t>
      </w:r>
      <w:r w:rsidR="005B48C5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а 11 класса не </w:t>
      </w: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получили аттестаты соответствующего уровня образования.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b/>
          <w:bCs/>
          <w:color w:val="333333"/>
          <w:sz w:val="21"/>
          <w:szCs w:val="21"/>
          <w:lang w:eastAsia="ru-RU"/>
        </w:rPr>
        <w:t>Аттестаты с отличием:</w:t>
      </w:r>
    </w:p>
    <w:tbl>
      <w:tblPr>
        <w:tblW w:w="8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6416"/>
      </w:tblGrid>
      <w:tr w:rsidR="00D94879" w:rsidRPr="001E60E2" w:rsidTr="0042741C"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879" w:rsidRPr="00D2707A" w:rsidRDefault="00D94879" w:rsidP="00E404B6">
            <w:r w:rsidRPr="00D2707A">
              <w:t xml:space="preserve"> Учебный год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879" w:rsidRPr="001E60E2" w:rsidRDefault="00D94879" w:rsidP="008451BE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9 класс</w:t>
            </w:r>
          </w:p>
        </w:tc>
      </w:tr>
      <w:tr w:rsidR="00D94879" w:rsidRPr="001E60E2" w:rsidTr="0042741C"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879" w:rsidRDefault="00D94879" w:rsidP="002B5ECB">
            <w:r w:rsidRPr="00D2707A">
              <w:t>202</w:t>
            </w:r>
            <w:r w:rsidR="002B5ECB">
              <w:t>1</w:t>
            </w:r>
            <w:r w:rsidRPr="00D2707A">
              <w:t>-202</w:t>
            </w:r>
            <w:r w:rsidR="002B5ECB">
              <w:t>2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879" w:rsidRPr="001E60E2" w:rsidRDefault="002B5ECB" w:rsidP="001E60E2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AD5C53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Математику в</w:t>
      </w:r>
      <w:r w:rsidR="00AD5C53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формате ЕГЭ в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202</w:t>
      </w:r>
      <w:r w:rsidR="00AE3365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2 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году сдавали только на </w:t>
      </w:r>
      <w:r w:rsidR="00AE3365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>базовом уровне</w:t>
      </w:r>
      <w:r w:rsidRPr="001E60E2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. </w:t>
      </w:r>
      <w:r w:rsidR="00AE3365"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  <w:t xml:space="preserve"> 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jc w:val="center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b/>
          <w:bCs/>
          <w:color w:val="333333"/>
          <w:sz w:val="21"/>
          <w:szCs w:val="21"/>
          <w:lang w:eastAsia="ru-RU"/>
        </w:rPr>
        <w:t>Результаты ЕГЭ - 202</w:t>
      </w:r>
      <w:r w:rsidR="00AE3365">
        <w:rPr>
          <w:rFonts w:ascii="os_r" w:eastAsia="Times New Roman" w:hAnsi="os_r" w:cs="Times New Roman"/>
          <w:b/>
          <w:bCs/>
          <w:color w:val="333333"/>
          <w:sz w:val="21"/>
          <w:szCs w:val="21"/>
          <w:lang w:eastAsia="ru-RU"/>
        </w:rPr>
        <w:t>2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154"/>
        <w:gridCol w:w="844"/>
        <w:gridCol w:w="814"/>
        <w:gridCol w:w="688"/>
        <w:gridCol w:w="2660"/>
      </w:tblGrid>
      <w:tr w:rsidR="005B48C5" w:rsidRPr="001E60E2" w:rsidTr="005B48C5">
        <w:trPr>
          <w:trHeight w:val="965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Участвовало в ЕГЭ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Ниже мин.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70 и более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Ф.И.О. учителя</w:t>
            </w:r>
          </w:p>
        </w:tc>
      </w:tr>
      <w:tr w:rsidR="005B48C5" w:rsidRPr="001E60E2" w:rsidTr="005B48C5">
        <w:trPr>
          <w:trHeight w:val="378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AE336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AE3365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Агабалиева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Ч.Ш.</w:t>
            </w:r>
            <w:r w:rsidR="005B48C5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5B48C5" w:rsidRPr="001E60E2" w:rsidTr="005B48C5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(базовый</w:t>
            </w:r>
            <w:r w:rsidR="005B48C5"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 xml:space="preserve"> уровень)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AE336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AE3365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,4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5B48C5" w:rsidRPr="001E60E2" w:rsidRDefault="005B48C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Балабекова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Х.Г.</w:t>
            </w:r>
          </w:p>
        </w:tc>
      </w:tr>
      <w:tr w:rsidR="005B48C5" w:rsidRPr="001E60E2" w:rsidTr="005B48C5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48C5" w:rsidRPr="001E60E2" w:rsidRDefault="00AE336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5B48C5"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48C5" w:rsidRPr="001E60E2" w:rsidRDefault="00AE336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Махмудова Р.С.</w:t>
            </w:r>
          </w:p>
        </w:tc>
      </w:tr>
      <w:tr w:rsidR="005B48C5" w:rsidRPr="001E60E2" w:rsidTr="005B48C5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5B48C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8C5" w:rsidRPr="001E60E2" w:rsidRDefault="00AE3365" w:rsidP="005B48C5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AE3365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Махмудова Р.С.</w:t>
            </w:r>
          </w:p>
        </w:tc>
      </w:tr>
    </w:tbl>
    <w:p w:rsidR="001E60E2" w:rsidRPr="001E60E2" w:rsidRDefault="001E60E2" w:rsidP="001E60E2">
      <w:pPr>
        <w:shd w:val="clear" w:color="auto" w:fill="FFFFFF"/>
        <w:spacing w:after="150" w:line="300" w:lineRule="atLeast"/>
        <w:jc w:val="both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5B48C5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5B48C5" w:rsidRDefault="005B48C5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5B48C5" w:rsidRDefault="005B48C5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5B48C5" w:rsidRDefault="005B48C5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E5504B" w:rsidRDefault="00A50A3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  <w:r>
        <w:rPr>
          <w:rFonts w:ascii="os_r" w:eastAsia="Times New Roman" w:hAnsi="os_r" w:cs="Times New Roman"/>
          <w:color w:val="222222"/>
          <w:sz w:val="28"/>
          <w:szCs w:val="28"/>
          <w:lang w:eastAsia="ru-RU"/>
        </w:rPr>
        <w:t xml:space="preserve"> </w:t>
      </w:r>
    </w:p>
    <w:p w:rsidR="00BD1868" w:rsidRPr="00E02209" w:rsidRDefault="00BD1868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</w:p>
    <w:p w:rsidR="00A50A32" w:rsidRDefault="00BD1868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</w:pPr>
      <w:r w:rsidRPr="00E02209">
        <w:rPr>
          <w:rFonts w:ascii="os_r" w:eastAsia="Times New Roman" w:hAnsi="os_r" w:cs="Times New Roman"/>
          <w:b/>
          <w:color w:val="222222"/>
          <w:sz w:val="21"/>
          <w:szCs w:val="21"/>
          <w:lang w:eastAsia="ru-RU"/>
        </w:rPr>
        <w:t xml:space="preserve">                                                             </w:t>
      </w:r>
      <w:r w:rsidRPr="00BD1868"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  <w:t xml:space="preserve">Результаты  </w:t>
      </w:r>
      <w:proofErr w:type="gramStart"/>
      <w:r w:rsidRPr="00BD1868">
        <w:rPr>
          <w:rFonts w:ascii="os_r" w:eastAsia="Times New Roman" w:hAnsi="os_r" w:cs="Times New Roman"/>
          <w:b/>
          <w:color w:val="222222"/>
          <w:sz w:val="28"/>
          <w:szCs w:val="28"/>
          <w:lang w:val="en-US" w:eastAsia="ru-RU"/>
        </w:rPr>
        <w:t>O</w:t>
      </w:r>
      <w:proofErr w:type="gramEnd"/>
      <w:r w:rsidRPr="00BD1868"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  <w:t>ГЭ</w:t>
      </w:r>
      <w:r w:rsidRPr="00E02209"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  <w:t xml:space="preserve"> - </w:t>
      </w:r>
      <w:r w:rsidRPr="00BD1868"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  <w:t xml:space="preserve"> 202</w:t>
      </w:r>
      <w:r w:rsidR="00A50A32"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  <w:t>2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154"/>
        <w:gridCol w:w="844"/>
        <w:gridCol w:w="814"/>
        <w:gridCol w:w="688"/>
        <w:gridCol w:w="2660"/>
      </w:tblGrid>
      <w:tr w:rsidR="00A50A32" w:rsidRPr="001E60E2" w:rsidTr="00FC2086">
        <w:trPr>
          <w:trHeight w:val="965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Участвовало в ЕГЭ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Ниже мин.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 w:hint="eastAsia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а «5»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Ф.И.О. учителя</w:t>
            </w:r>
          </w:p>
        </w:tc>
      </w:tr>
      <w:tr w:rsidR="00A50A32" w:rsidRPr="001E60E2" w:rsidTr="00FC2086">
        <w:trPr>
          <w:trHeight w:val="378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9219D7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Агабалиева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Ч.Ш..</w:t>
            </w:r>
          </w:p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Балабеков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А.С.</w:t>
            </w:r>
          </w:p>
        </w:tc>
      </w:tr>
      <w:tr w:rsidR="00A50A32" w:rsidRPr="001E60E2" w:rsidTr="00FC2086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</w:pPr>
          </w:p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A50A32" w:rsidRPr="001E60E2" w:rsidRDefault="009219D7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Магамедова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Ш.М.</w:t>
            </w: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Балабекова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Х.Г.</w:t>
            </w:r>
          </w:p>
        </w:tc>
      </w:tr>
      <w:tr w:rsidR="00A50A32" w:rsidRPr="001E60E2" w:rsidTr="00FC2086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lastRenderedPageBreak/>
              <w:t>обществознание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0A3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Темирханова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Ф.Н.</w:t>
            </w:r>
          </w:p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Пирмагамедова</w:t>
            </w:r>
            <w:proofErr w:type="spellEnd"/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 xml:space="preserve"> Л.Р.</w:t>
            </w:r>
          </w:p>
        </w:tc>
      </w:tr>
      <w:tr w:rsidR="00A50A32" w:rsidRPr="001E60E2" w:rsidTr="00FC2086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A32" w:rsidRPr="001E60E2" w:rsidRDefault="00A50A32" w:rsidP="00FC2086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AE3365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Махмудова Р.С.</w:t>
            </w:r>
          </w:p>
        </w:tc>
      </w:tr>
      <w:tr w:rsidR="00FC2086" w:rsidRPr="00FC2086" w:rsidTr="00FC2086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7D6BDC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>Махмудова Р.С.</w:t>
            </w:r>
          </w:p>
        </w:tc>
      </w:tr>
      <w:tr w:rsidR="00FC2086" w:rsidRPr="00FC2086" w:rsidTr="00FC2086">
        <w:trPr>
          <w:trHeight w:val="297"/>
        </w:trPr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Pr="00FC2086" w:rsidRDefault="00FC2086" w:rsidP="00FC2086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86" w:rsidRDefault="00FC2086" w:rsidP="00FC2086">
            <w:pPr>
              <w:spacing w:after="150" w:line="300" w:lineRule="atLeast"/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>Пирмагамедова</w:t>
            </w:r>
            <w:proofErr w:type="spellEnd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>д.И</w:t>
            </w:r>
            <w:proofErr w:type="spellEnd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>.</w:t>
            </w:r>
          </w:p>
          <w:p w:rsidR="00FC2086" w:rsidRPr="00FC2086" w:rsidRDefault="00FC2086" w:rsidP="00FC2086">
            <w:pPr>
              <w:spacing w:after="150" w:line="300" w:lineRule="atLeast"/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>Мирзебалаев</w:t>
            </w:r>
            <w:proofErr w:type="spellEnd"/>
            <w:r>
              <w:rPr>
                <w:rFonts w:ascii="os_r" w:eastAsia="Times New Roman" w:hAnsi="os_r" w:cs="Times New Roman"/>
                <w:b/>
                <w:color w:val="333333"/>
                <w:sz w:val="21"/>
                <w:szCs w:val="21"/>
                <w:lang w:eastAsia="ru-RU"/>
              </w:rPr>
              <w:t xml:space="preserve"> А.И.</w:t>
            </w:r>
          </w:p>
        </w:tc>
      </w:tr>
    </w:tbl>
    <w:p w:rsidR="005B48C5" w:rsidRPr="00FC2086" w:rsidRDefault="005B48C5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A50A32" w:rsidRPr="00FC2086" w:rsidRDefault="00A50A3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8"/>
          <w:szCs w:val="28"/>
          <w:lang w:eastAsia="ru-RU"/>
        </w:rPr>
      </w:pPr>
    </w:p>
    <w:p w:rsidR="00BD1868" w:rsidRPr="00FC2086" w:rsidRDefault="00BD1868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1"/>
          <w:szCs w:val="21"/>
          <w:lang w:eastAsia="ru-RU"/>
        </w:rPr>
      </w:pPr>
      <w:r w:rsidRPr="00FC2086">
        <w:rPr>
          <w:rFonts w:ascii="os_r" w:eastAsia="Times New Roman" w:hAnsi="os_r" w:cs="Times New Roman"/>
          <w:b/>
          <w:color w:val="222222"/>
          <w:sz w:val="21"/>
          <w:szCs w:val="21"/>
          <w:lang w:eastAsia="ru-RU"/>
        </w:rPr>
        <w:t xml:space="preserve"> </w:t>
      </w:r>
    </w:p>
    <w:p w:rsidR="00BD1868" w:rsidRPr="00E02209" w:rsidRDefault="00BD1868" w:rsidP="00BD1868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</w:p>
    <w:p w:rsidR="00BD1868" w:rsidRPr="00FC023D" w:rsidRDefault="00BD1868" w:rsidP="00BD1868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</w:p>
    <w:p w:rsidR="00BD1868" w:rsidRPr="00FC023D" w:rsidRDefault="00BD1868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222222"/>
          <w:sz w:val="21"/>
          <w:szCs w:val="21"/>
          <w:lang w:eastAsia="ru-RU"/>
        </w:rPr>
      </w:pPr>
    </w:p>
    <w:p w:rsidR="00FB58FE" w:rsidRDefault="00FB58FE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</w:pPr>
    </w:p>
    <w:p w:rsidR="00A50A32" w:rsidRDefault="000514D6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</w:pPr>
      <w:r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A50A32" w:rsidRDefault="00A50A3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</w:pPr>
    </w:p>
    <w:p w:rsidR="001E60E2" w:rsidRPr="000514D6" w:rsidRDefault="000514D6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333333"/>
          <w:sz w:val="24"/>
          <w:szCs w:val="24"/>
          <w:lang w:eastAsia="ru-RU"/>
        </w:rPr>
      </w:pPr>
      <w:r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Р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езультат</w:t>
      </w:r>
      <w:r w:rsidR="00AD49B2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ы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  <w:r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  <w:r w:rsidR="00163E6D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ЕГЭ </w:t>
      </w:r>
      <w:r w:rsidR="001E60E2" w:rsidRPr="000514D6">
        <w:rPr>
          <w:rFonts w:ascii="os_r" w:eastAsia="Times New Roman" w:hAnsi="os_r" w:cs="Times New Roman"/>
          <w:b/>
          <w:bCs/>
          <w:color w:val="222222"/>
          <w:sz w:val="24"/>
          <w:szCs w:val="24"/>
          <w:lang w:eastAsia="ru-RU"/>
        </w:rPr>
        <w:t>в 202</w:t>
      </w:r>
      <w:r w:rsidR="00AD49B2">
        <w:rPr>
          <w:rFonts w:ascii="os_r" w:eastAsia="Times New Roman" w:hAnsi="os_r" w:cs="Times New Roman"/>
          <w:b/>
          <w:bCs/>
          <w:color w:val="222222"/>
          <w:sz w:val="24"/>
          <w:szCs w:val="24"/>
          <w:lang w:eastAsia="ru-RU"/>
        </w:rPr>
        <w:t>2</w:t>
      </w:r>
      <w:r w:rsidR="001E60E2" w:rsidRPr="000514D6">
        <w:rPr>
          <w:rFonts w:ascii="os_r" w:eastAsia="Times New Roman" w:hAnsi="os_r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 в сравнении с 20</w:t>
      </w:r>
      <w:r w:rsidR="00AD49B2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20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 и 202</w:t>
      </w:r>
      <w:r w:rsidR="00D81E87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>1</w:t>
      </w:r>
      <w:r w:rsidR="001E60E2"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годом </w:t>
      </w:r>
      <w:r w:rsidRPr="000514D6">
        <w:rPr>
          <w:rFonts w:ascii="os_r" w:eastAsia="Times New Roman" w:hAnsi="os_r" w:cs="Times New Roman"/>
          <w:b/>
          <w:color w:val="222222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1625"/>
        <w:gridCol w:w="1625"/>
        <w:gridCol w:w="1625"/>
      </w:tblGrid>
      <w:tr w:rsidR="00C06D7B" w:rsidRPr="001E60E2" w:rsidTr="00C06D7B">
        <w:trPr>
          <w:trHeight w:val="988"/>
        </w:trPr>
        <w:tc>
          <w:tcPr>
            <w:tcW w:w="23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D7B" w:rsidRPr="001E60E2" w:rsidRDefault="00C06D7B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C06D7B" w:rsidRPr="001E60E2" w:rsidRDefault="00C06D7B" w:rsidP="007D6BDC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    20</w:t>
            </w:r>
            <w:r w:rsidR="007D6BDC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C06D7B" w:rsidRPr="001E60E2" w:rsidRDefault="00C06D7B" w:rsidP="007D6BDC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202</w:t>
            </w:r>
            <w:r w:rsidR="007D6BDC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C06D7B" w:rsidRPr="001E60E2" w:rsidRDefault="00C06D7B" w:rsidP="00D81E87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D81E87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7D6BDC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06D7B" w:rsidRPr="001E60E2" w:rsidTr="00C06D7B">
        <w:trPr>
          <w:trHeight w:val="345"/>
        </w:trPr>
        <w:tc>
          <w:tcPr>
            <w:tcW w:w="23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7B" w:rsidRPr="001E60E2" w:rsidRDefault="00C06D7B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6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C06D7B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6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7B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C06D7B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1E60E2" w:rsidRPr="001E60E2" w:rsidTr="00C06D7B">
        <w:trPr>
          <w:trHeight w:val="378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E60E2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7D6BDC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7D6BDC"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1E60E2" w:rsidRPr="001E60E2" w:rsidTr="00C06D7B">
        <w:trPr>
          <w:trHeight w:val="378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E60E2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7D6BDC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4,</w:t>
            </w:r>
            <w:r w:rsidR="007D6BDC"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E60E2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1E60E2" w:rsidRPr="001E60E2" w:rsidRDefault="001E60E2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(профильный уровень)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57,75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E60E2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163E6D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7D6BDC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60E2" w:rsidRPr="001E60E2" w:rsidRDefault="001E60E2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7D6BDC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F659B1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7D6BDC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60E2" w:rsidRPr="001E60E2" w:rsidRDefault="001E60E2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F659B1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60E2" w:rsidRPr="001E60E2" w:rsidRDefault="001E60E2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F659B1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60E2" w:rsidRPr="001E60E2" w:rsidRDefault="001E60E2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E60E2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60E2" w:rsidRPr="001E60E2" w:rsidRDefault="001E60E2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 w:rsidRPr="001E60E2"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0E2" w:rsidRPr="001E60E2" w:rsidRDefault="00F659B1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06D7B" w:rsidRPr="001E60E2" w:rsidTr="00C06D7B">
        <w:trPr>
          <w:trHeight w:val="297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6D7B" w:rsidRPr="001E60E2" w:rsidRDefault="00C06D7B" w:rsidP="00C06D7B">
            <w:pPr>
              <w:spacing w:after="150" w:line="300" w:lineRule="atLeast"/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 w:hint="eastAsia"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 xml:space="preserve">еография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7B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7B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7B" w:rsidRDefault="00C06D7B" w:rsidP="00C06D7B">
            <w:pPr>
              <w:spacing w:after="150" w:line="300" w:lineRule="atLeast"/>
              <w:jc w:val="center"/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s_r" w:eastAsia="Times New Roman" w:hAnsi="os_r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b/>
          <w:color w:val="333333"/>
          <w:sz w:val="21"/>
          <w:szCs w:val="21"/>
          <w:lang w:eastAsia="ru-RU"/>
        </w:rPr>
        <w:t>Рекомендации.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b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1. Уделять серьезное внимание качественной информационно-разъяснительной работе среди всех категорий образовательного процесса</w:t>
      </w:r>
      <w:r w:rsidRPr="00E02209">
        <w:rPr>
          <w:rFonts w:ascii="os_r" w:eastAsia="Times New Roman" w:hAnsi="os_r" w:cs="Times New Roman"/>
          <w:b/>
          <w:color w:val="333333"/>
          <w:sz w:val="21"/>
          <w:szCs w:val="21"/>
          <w:lang w:eastAsia="ru-RU"/>
        </w:rPr>
        <w:t xml:space="preserve">. 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2.Рассматривать и утверждать план мероприятий по подготовке и проведению государственной (итоговой) аттестации выпускников</w:t>
      </w:r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9-х,</w:t>
      </w: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 11-х классов.  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lastRenderedPageBreak/>
        <w:t>3.На заседаниях ШМО обсудить результаты государственной (итоговой</w:t>
      </w:r>
      <w:proofErr w:type="gramStart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)</w:t>
      </w:r>
      <w:proofErr w:type="gramEnd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аттестации  выпускников </w:t>
      </w:r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9-х,</w:t>
      </w: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11-х классов, а также результаты проводимых контрольных срезов и  намечать пути  по ликвидации возникающих  у учащихся затруднений.  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4.Спланировать методическую работу ШМО с учётом выявленных проблем</w:t>
      </w:r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.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5.  Включить в план работы ШМО деятельность по работе с </w:t>
      </w:r>
      <w:proofErr w:type="gramStart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одаренными</w:t>
      </w:r>
      <w:proofErr w:type="gramEnd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и слабоуспевающими обучающимися.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6.Учителям – предметникам: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-выявлять пробелы в знаниях и умениях учащихся посредством мониторинга индивидуальных учебных траекторий обучающихся;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-оперативно проводить консультационные мероприятия, обучающие самостоятельные работы;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-подвергать корректировке календарн</w:t>
      </w:r>
      <w:proofErr w:type="gramStart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о-</w:t>
      </w:r>
      <w:proofErr w:type="gramEnd"/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тематическое планирование  с учетом «проблемных тем»;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-предупреждать формальное усвоение учебного материала; учить школьников приемам самоконтроля, умению оценивать результаты выполнения действий с точки зрения здравого смысла;</w:t>
      </w:r>
    </w:p>
    <w:p w:rsid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-уделять особое внимание при обучении решению задач повышенного уровня сложности.  При этом необходимо учить грамотному применению теории в решении   сложных задач исследовательского характера.</w:t>
      </w:r>
    </w:p>
    <w:p w:rsid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>
        <w:rPr>
          <w:rFonts w:ascii="os_r" w:eastAsia="Times New Roman" w:hAnsi="os_r" w:cs="Times New Roman" w:hint="eastAsia"/>
          <w:color w:val="333333"/>
          <w:sz w:val="21"/>
          <w:szCs w:val="21"/>
          <w:lang w:eastAsia="ru-RU"/>
        </w:rPr>
        <w:t>С</w:t>
      </w:r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правку составила зам. директора по УР                    </w:t>
      </w:r>
      <w:proofErr w:type="spellStart"/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Магамедова</w:t>
      </w:r>
      <w:proofErr w:type="spellEnd"/>
      <w:r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Ш.М.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E02209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 xml:space="preserve"> . </w:t>
      </w:r>
    </w:p>
    <w:p w:rsidR="00E02209" w:rsidRPr="00E02209" w:rsidRDefault="00E02209" w:rsidP="00E02209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Pr="001E60E2" w:rsidRDefault="001E60E2" w:rsidP="001E60E2">
      <w:pPr>
        <w:shd w:val="clear" w:color="auto" w:fill="FFFFFF"/>
        <w:spacing w:after="150" w:line="300" w:lineRule="atLeast"/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</w:pPr>
      <w:r w:rsidRPr="001E60E2">
        <w:rPr>
          <w:rFonts w:ascii="os_r" w:eastAsia="Times New Roman" w:hAnsi="os_r" w:cs="Times New Roman"/>
          <w:color w:val="333333"/>
          <w:sz w:val="21"/>
          <w:szCs w:val="21"/>
          <w:lang w:eastAsia="ru-RU"/>
        </w:rPr>
        <w:t> </w:t>
      </w:r>
    </w:p>
    <w:p w:rsidR="001E60E2" w:rsidRDefault="001E60E2" w:rsidP="001E60E2"/>
    <w:sectPr w:rsidR="001E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_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0E9A"/>
    <w:multiLevelType w:val="multilevel"/>
    <w:tmpl w:val="9D10D7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68"/>
    <w:rsid w:val="00014ABD"/>
    <w:rsid w:val="000514D6"/>
    <w:rsid w:val="00066BCA"/>
    <w:rsid w:val="00163E6D"/>
    <w:rsid w:val="001D537D"/>
    <w:rsid w:val="001E60E2"/>
    <w:rsid w:val="0022022F"/>
    <w:rsid w:val="002A289C"/>
    <w:rsid w:val="002B5ECB"/>
    <w:rsid w:val="00310C8C"/>
    <w:rsid w:val="003E640D"/>
    <w:rsid w:val="0042741C"/>
    <w:rsid w:val="004E242B"/>
    <w:rsid w:val="004F1237"/>
    <w:rsid w:val="00577128"/>
    <w:rsid w:val="005A296F"/>
    <w:rsid w:val="005A439B"/>
    <w:rsid w:val="005B48C5"/>
    <w:rsid w:val="005C3E5B"/>
    <w:rsid w:val="006D5943"/>
    <w:rsid w:val="006E0609"/>
    <w:rsid w:val="0076340C"/>
    <w:rsid w:val="007D6BDC"/>
    <w:rsid w:val="008451BE"/>
    <w:rsid w:val="008757FA"/>
    <w:rsid w:val="00886CB7"/>
    <w:rsid w:val="008F79F1"/>
    <w:rsid w:val="00900232"/>
    <w:rsid w:val="00903B1A"/>
    <w:rsid w:val="009219D7"/>
    <w:rsid w:val="009F4219"/>
    <w:rsid w:val="00A50A32"/>
    <w:rsid w:val="00AD49B2"/>
    <w:rsid w:val="00AD5C53"/>
    <w:rsid w:val="00AD5C64"/>
    <w:rsid w:val="00AE3365"/>
    <w:rsid w:val="00B276F5"/>
    <w:rsid w:val="00B854F5"/>
    <w:rsid w:val="00B87ADE"/>
    <w:rsid w:val="00BB1072"/>
    <w:rsid w:val="00BD1868"/>
    <w:rsid w:val="00BD6436"/>
    <w:rsid w:val="00C06D7B"/>
    <w:rsid w:val="00C13268"/>
    <w:rsid w:val="00C7727F"/>
    <w:rsid w:val="00D81E87"/>
    <w:rsid w:val="00D82A62"/>
    <w:rsid w:val="00D94879"/>
    <w:rsid w:val="00E02209"/>
    <w:rsid w:val="00E5504B"/>
    <w:rsid w:val="00EA6EE5"/>
    <w:rsid w:val="00EE4BDC"/>
    <w:rsid w:val="00F659B1"/>
    <w:rsid w:val="00F678B3"/>
    <w:rsid w:val="00FB58FE"/>
    <w:rsid w:val="00FC023D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51</cp:revision>
  <cp:lastPrinted>2021-12-25T07:06:00Z</cp:lastPrinted>
  <dcterms:created xsi:type="dcterms:W3CDTF">2021-12-23T11:52:00Z</dcterms:created>
  <dcterms:modified xsi:type="dcterms:W3CDTF">2023-04-04T11:27:00Z</dcterms:modified>
</cp:coreProperties>
</file>